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63A" w:rsidRPr="0035463A" w:rsidRDefault="0035463A" w:rsidP="0035463A">
      <w:pPr>
        <w:shd w:val="clear" w:color="auto" w:fill="FFFFFF"/>
        <w:spacing w:before="161" w:after="161" w:line="240" w:lineRule="auto"/>
        <w:ind w:left="375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</w:pPr>
      <w:r w:rsidRPr="0035463A"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  <w:t>Указ Президента РФ от 15 февраля 2006 г. N 116 "О мерах по противодействию терроризму" (с изменениями и дополнениями)</w:t>
      </w:r>
    </w:p>
    <w:p w:rsidR="0035463A" w:rsidRPr="0035463A" w:rsidRDefault="0035463A" w:rsidP="003546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bookmarkStart w:id="0" w:name="text"/>
      <w:bookmarkEnd w:id="0"/>
      <w:r w:rsidRPr="0035463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Указ Президента РФ от 15 февраля 2006 г. N 116</w:t>
      </w:r>
      <w:r w:rsidRPr="0035463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"О мерах по противодействию терроризму"</w:t>
      </w:r>
    </w:p>
    <w:p w:rsidR="0035463A" w:rsidRPr="0035463A" w:rsidRDefault="0035463A" w:rsidP="0035463A">
      <w:pPr>
        <w:pBdr>
          <w:bottom w:val="dotted" w:sz="6" w:space="0" w:color="3272C0"/>
        </w:pBdr>
        <w:shd w:val="clear" w:color="auto" w:fill="FFFFFF"/>
        <w:spacing w:after="300" w:line="240" w:lineRule="auto"/>
        <w:outlineLvl w:val="3"/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>С изменениями и дополнениями от:</w:t>
      </w:r>
    </w:p>
    <w:p w:rsidR="0035463A" w:rsidRPr="0035463A" w:rsidRDefault="0035463A" w:rsidP="00354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 августа 2006 г., 4 ноября 2007 г., 29 февраля, 8 августа 2008 г., 4 июня, 10 ноября 2009 г., 22 апреля, 8 октября 2010 г., 2 сентября 2012 г., 26 июня 2013 г., 27 июня 2014 г., 26 декабря 2015 г., 7 декабря 2016 г., 29 июля 2017 г., 25 ноября 2019 г.</w:t>
      </w:r>
    </w:p>
    <w:p w:rsidR="0035463A" w:rsidRPr="0035463A" w:rsidRDefault="0035463A" w:rsidP="00354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5463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целях совершенствования государственного управления в области противодействия терроризму постановляю:</w:t>
      </w:r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 Образовать Национальный антитеррористический комитет (далее - Комитет).</w:t>
      </w:r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 Установить, что председателем Национального антитеррористического комитета (далее - председатель Комитета) по должности является директор Федеральной службы безопасности Российской Федерации.</w:t>
      </w:r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 Образовать для координации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 по профилактике терроризма, а также по минимизации и ликвидации последствий его проявлений антитеррористические комиссии в субъектах Российской Федерации.</w:t>
      </w:r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Руководителями антитеррористических комиссий в субъектах Российской Федерации по должности являются высшие должностные лица (руководители высших исполнительных органов государственной власти) субъектов Российской Федерации.</w:t>
      </w:r>
    </w:p>
    <w:p w:rsidR="0035463A" w:rsidRPr="0035463A" w:rsidRDefault="0035463A" w:rsidP="0035463A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4" w:anchor="block_31" w:history="1">
        <w:r w:rsidRPr="0035463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Указом</w:t>
        </w:r>
      </w:hyperlink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Президента РФ от 2 августа 2006 г. N 832с пункт 4 изложен в новой редакции</w:t>
      </w:r>
    </w:p>
    <w:p w:rsidR="0035463A" w:rsidRPr="0035463A" w:rsidRDefault="0035463A" w:rsidP="0035463A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5" w:anchor="block_4" w:history="1">
        <w:r w:rsidRPr="0035463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См. текст пункта в предыдущей редакции</w:t>
        </w:r>
      </w:hyperlink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 Для организации планирования применения сил и средств федеральных органов исполнительной власти и их территориальных органов по борьбе с терроризмом, а также для управления контртеррористическими операциями образовать:</w:t>
      </w:r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 в составе Комитета - Федеральный оперативный штаб;</w:t>
      </w:r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б) оперативные штабы в субъектах Российской Федерации.</w:t>
      </w:r>
    </w:p>
    <w:p w:rsidR="0035463A" w:rsidRPr="0035463A" w:rsidRDefault="0035463A" w:rsidP="0035463A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6" w:anchor="block_1101" w:history="1">
        <w:r w:rsidRPr="0035463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Указом</w:t>
        </w:r>
      </w:hyperlink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Президента РФ от 26 декабря 2015 г. N 664 в пункт 4.1 внесены изменения</w:t>
      </w:r>
    </w:p>
    <w:p w:rsidR="0035463A" w:rsidRPr="0035463A" w:rsidRDefault="0035463A" w:rsidP="0035463A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7" w:anchor="block_41" w:history="1">
        <w:r w:rsidRPr="0035463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См. текст пункта в предыдущей редакции</w:t>
        </w:r>
      </w:hyperlink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4.1. Возложить функцию по непосредственному руководству специальными силами и средствами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актов на территории </w:t>
      </w:r>
      <w:proofErr w:type="gramStart"/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Северо-Кавказского</w:t>
      </w:r>
      <w:proofErr w:type="gramEnd"/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региона Российской Федерации, на оперативные штабы в субъектах Российской Федерации, на территориях которых дислоцируются указанные силы и средства.</w:t>
      </w:r>
    </w:p>
    <w:p w:rsidR="0035463A" w:rsidRPr="0035463A" w:rsidRDefault="0035463A" w:rsidP="00354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Абзац второй - четвертый </w:t>
      </w:r>
      <w:hyperlink r:id="rId8" w:anchor="block_1101" w:history="1">
        <w:r w:rsidRPr="0035463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утратили силу</w:t>
        </w:r>
      </w:hyperlink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35463A" w:rsidRPr="0035463A" w:rsidRDefault="0035463A" w:rsidP="0035463A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См. текст </w:t>
      </w:r>
      <w:hyperlink r:id="rId9" w:anchor="block_4102" w:history="1">
        <w:r w:rsidRPr="0035463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абзаца второго - четвертого пункта 4.1</w:t>
        </w:r>
      </w:hyperlink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5. Установить, что:</w:t>
      </w:r>
    </w:p>
    <w:p w:rsidR="0035463A" w:rsidRPr="0035463A" w:rsidRDefault="0035463A" w:rsidP="00354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 решения Федерального оперативного штаба, принятые в соответствии с его </w:t>
      </w:r>
      <w:hyperlink r:id="rId10" w:anchor="block_14" w:history="1">
        <w:r w:rsidRPr="0035463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компетенцией</w:t>
        </w:r>
      </w:hyperlink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обязательны для всех государственных органов, представители которых входят в его состав и в состав оперативных штабов в субъектах Российской Федерации;</w:t>
      </w:r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б) решения оперативных штабов в субъектах Российской Федерации, принятые в соответствии с их компетенцией, обязательны для всех государственных органов, представители которых входят в их состав.</w:t>
      </w:r>
    </w:p>
    <w:p w:rsidR="0035463A" w:rsidRPr="0035463A" w:rsidRDefault="0035463A" w:rsidP="0035463A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1" w:anchor="block_112" w:history="1">
        <w:r w:rsidRPr="0035463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Указом</w:t>
        </w:r>
      </w:hyperlink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Президента РФ от 10 ноября 2009 г. N 1267 в пункт 6 внесены изменения, </w:t>
      </w:r>
      <w:hyperlink r:id="rId12" w:anchor="block_3" w:history="1">
        <w:r w:rsidRPr="0035463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вступающие в силу</w:t>
        </w:r>
      </w:hyperlink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с 1 октября 2009 г.</w:t>
      </w:r>
    </w:p>
    <w:p w:rsidR="0035463A" w:rsidRPr="0035463A" w:rsidRDefault="0035463A" w:rsidP="0035463A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3" w:anchor="block_6" w:history="1">
        <w:r w:rsidRPr="0035463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См. текст пункта в предыдущей редакции</w:t>
        </w:r>
      </w:hyperlink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6. Установить, что:</w:t>
      </w:r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 руководителя Федерального оперативного штаба назначает председатель Комитета;</w:t>
      </w:r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б) руководителями оперативных штабов в субъектах Российской Федерации по должности являются руководители территориальных органов Федеральной службы безопасности Российской Федерации в соответствующих субъектах Российской Федерации, если председателем Комитета не принято иное решение;</w:t>
      </w:r>
    </w:p>
    <w:p w:rsidR="0035463A" w:rsidRPr="0035463A" w:rsidRDefault="0035463A" w:rsidP="00354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в) </w:t>
      </w:r>
      <w:hyperlink r:id="rId14" w:anchor="block_114" w:history="1">
        <w:r w:rsidRPr="0035463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утратил силу</w:t>
        </w:r>
      </w:hyperlink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с 1 октября 2009 г.;</w:t>
      </w:r>
    </w:p>
    <w:p w:rsidR="0035463A" w:rsidRPr="0035463A" w:rsidRDefault="0035463A" w:rsidP="0035463A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См. текст </w:t>
      </w:r>
      <w:hyperlink r:id="rId15" w:anchor="block_603" w:history="1">
        <w:r w:rsidRPr="0035463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подпункта "в" пункта 6</w:t>
        </w:r>
      </w:hyperlink>
    </w:p>
    <w:p w:rsidR="0035463A" w:rsidRPr="0035463A" w:rsidRDefault="0035463A" w:rsidP="00354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г) утратил силу с 29 июля 2017 г. - </w:t>
      </w:r>
      <w:hyperlink r:id="rId16" w:anchor="block_51" w:history="1">
        <w:r w:rsidRPr="0035463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Указ</w:t>
        </w:r>
      </w:hyperlink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Президента РФ от 29 июля 2017 г. N 345</w:t>
      </w:r>
    </w:p>
    <w:p w:rsidR="0035463A" w:rsidRPr="0035463A" w:rsidRDefault="0035463A" w:rsidP="0035463A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7" w:anchor="block_604" w:history="1">
        <w:r w:rsidRPr="0035463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См. предыдущую редакцию</w:t>
        </w:r>
      </w:hyperlink>
    </w:p>
    <w:p w:rsidR="0035463A" w:rsidRPr="0035463A" w:rsidRDefault="0035463A" w:rsidP="00354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7. </w:t>
      </w:r>
      <w:hyperlink r:id="rId18" w:anchor="block_107" w:history="1">
        <w:r w:rsidRPr="0035463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Утратил силу</w:t>
        </w:r>
      </w:hyperlink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35463A" w:rsidRPr="0035463A" w:rsidRDefault="0035463A" w:rsidP="0035463A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См. текст </w:t>
      </w:r>
      <w:hyperlink r:id="rId19" w:anchor="block_7" w:history="1">
        <w:r w:rsidRPr="0035463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пункта 7</w:t>
        </w:r>
      </w:hyperlink>
    </w:p>
    <w:p w:rsidR="0035463A" w:rsidRPr="0035463A" w:rsidRDefault="0035463A" w:rsidP="0035463A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</w:t>
      </w:r>
    </w:p>
    <w:p w:rsidR="0035463A" w:rsidRPr="0035463A" w:rsidRDefault="0035463A" w:rsidP="0035463A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20" w:anchor="block_107" w:history="1">
        <w:r w:rsidRPr="0035463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Указом</w:t>
        </w:r>
      </w:hyperlink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Президента РФ от 2 августа 2006 г. N 832с Указ дополнен пунктом 7.1</w:t>
      </w:r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7.1. Министерству внутренних дел Российской Федерации совместно с Министерством обороны Российской Федерации до 15 декабря 2006 г. представить в установленном порядке предложения по реорганизации Объединенной группировки, предусмотрев возможность поэтапного вывода в 2007 - 2008 годах подразделений внутренних войск Министерства внутренних дел Российской Федерации и Вооруженных Сил Российской Федерации, дислоцированных в Чеченской Республике на временной основе.</w:t>
      </w:r>
    </w:p>
    <w:p w:rsidR="0035463A" w:rsidRPr="0035463A" w:rsidRDefault="0035463A" w:rsidP="00354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8. </w:t>
      </w:r>
      <w:hyperlink r:id="rId21" w:anchor="block_1101" w:history="1">
        <w:r w:rsidRPr="0035463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Утратил силу</w:t>
        </w:r>
      </w:hyperlink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35463A" w:rsidRPr="0035463A" w:rsidRDefault="0035463A" w:rsidP="0035463A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См. текст </w:t>
      </w:r>
      <w:hyperlink r:id="rId22" w:anchor="block_8" w:history="1">
        <w:r w:rsidRPr="0035463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пункта 8</w:t>
        </w:r>
      </w:hyperlink>
    </w:p>
    <w:p w:rsidR="0035463A" w:rsidRPr="0035463A" w:rsidRDefault="0035463A" w:rsidP="00354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8.1. </w:t>
      </w:r>
      <w:hyperlink r:id="rId23" w:anchor="block_1101" w:history="1">
        <w:r w:rsidRPr="0035463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Утратил силу</w:t>
        </w:r>
      </w:hyperlink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35463A" w:rsidRPr="0035463A" w:rsidRDefault="0035463A" w:rsidP="0035463A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См. текст </w:t>
      </w:r>
      <w:hyperlink r:id="rId24" w:anchor="block_81" w:history="1">
        <w:r w:rsidRPr="0035463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пункта 8.1</w:t>
        </w:r>
      </w:hyperlink>
    </w:p>
    <w:p w:rsidR="0035463A" w:rsidRPr="0035463A" w:rsidRDefault="0035463A" w:rsidP="00354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9. </w:t>
      </w:r>
      <w:hyperlink r:id="rId25" w:anchor="block_1101" w:history="1">
        <w:r w:rsidRPr="0035463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Утратил силу</w:t>
        </w:r>
      </w:hyperlink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35463A" w:rsidRPr="0035463A" w:rsidRDefault="0035463A" w:rsidP="0035463A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См. текст </w:t>
      </w:r>
      <w:hyperlink r:id="rId26" w:anchor="block_9" w:history="1">
        <w:r w:rsidRPr="0035463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пункта 9</w:t>
        </w:r>
      </w:hyperlink>
    </w:p>
    <w:p w:rsidR="0035463A" w:rsidRPr="0035463A" w:rsidRDefault="0035463A" w:rsidP="0035463A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27" w:anchor="block_116" w:history="1">
        <w:r w:rsidRPr="0035463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Указом</w:t>
        </w:r>
      </w:hyperlink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Президента РФ от 10 ноября 2009 г. N 1267 в пункт 10 внесены изменения, </w:t>
      </w:r>
      <w:hyperlink r:id="rId28" w:anchor="block_3" w:history="1">
        <w:r w:rsidRPr="0035463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вступающие в силу</w:t>
        </w:r>
      </w:hyperlink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с 1 октября 2009 г.</w:t>
      </w:r>
    </w:p>
    <w:p w:rsidR="0035463A" w:rsidRPr="0035463A" w:rsidRDefault="0035463A" w:rsidP="0035463A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29" w:anchor="block_10" w:history="1">
        <w:r w:rsidRPr="0035463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См. текст пункта в предыдущей редакции</w:t>
        </w:r>
      </w:hyperlink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10. Утвердить прилагаемые:</w:t>
      </w:r>
    </w:p>
    <w:p w:rsidR="0035463A" w:rsidRPr="0035463A" w:rsidRDefault="0035463A" w:rsidP="00354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 </w:t>
      </w:r>
      <w:hyperlink r:id="rId30" w:anchor="block_1101" w:history="1">
        <w:r w:rsidRPr="0035463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утратил силу</w:t>
        </w:r>
      </w:hyperlink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;</w:t>
      </w:r>
    </w:p>
    <w:p w:rsidR="0035463A" w:rsidRPr="0035463A" w:rsidRDefault="0035463A" w:rsidP="0035463A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См. текст </w:t>
      </w:r>
      <w:hyperlink r:id="rId31" w:anchor="block_1001" w:history="1">
        <w:r w:rsidRPr="0035463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подпункта "а" пункта 10</w:t>
        </w:r>
      </w:hyperlink>
    </w:p>
    <w:p w:rsidR="0035463A" w:rsidRPr="0035463A" w:rsidRDefault="0035463A" w:rsidP="00354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б) </w:t>
      </w:r>
      <w:hyperlink r:id="rId32" w:anchor="block_21" w:history="1">
        <w:r w:rsidRPr="0035463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утратил силу</w:t>
        </w:r>
      </w:hyperlink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;</w:t>
      </w:r>
    </w:p>
    <w:p w:rsidR="0035463A" w:rsidRPr="0035463A" w:rsidRDefault="0035463A" w:rsidP="0035463A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См. текст </w:t>
      </w:r>
      <w:hyperlink r:id="rId33" w:anchor="block_1002" w:history="1">
        <w:r w:rsidRPr="0035463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подпункта "б" пункта 10</w:t>
        </w:r>
      </w:hyperlink>
    </w:p>
    <w:p w:rsidR="0035463A" w:rsidRPr="0035463A" w:rsidRDefault="0035463A" w:rsidP="00354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в) </w:t>
      </w:r>
      <w:hyperlink r:id="rId34" w:anchor="block_3000" w:history="1">
        <w:r w:rsidRPr="0035463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состав</w:t>
        </w:r>
      </w:hyperlink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антитеррористической комиссии в субъекте Российской Федерации по должностям;</w:t>
      </w:r>
    </w:p>
    <w:p w:rsidR="0035463A" w:rsidRPr="0035463A" w:rsidRDefault="0035463A" w:rsidP="00354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г) </w:t>
      </w:r>
      <w:hyperlink r:id="rId35" w:anchor="block_4000" w:history="1">
        <w:r w:rsidRPr="0035463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состав</w:t>
        </w:r>
      </w:hyperlink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оперативного штаба по должностям;</w:t>
      </w:r>
    </w:p>
    <w:p w:rsidR="0035463A" w:rsidRPr="0035463A" w:rsidRDefault="0035463A" w:rsidP="00354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д) </w:t>
      </w:r>
      <w:hyperlink r:id="rId36" w:anchor="block_5000" w:history="1">
        <w:r w:rsidRPr="0035463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состав</w:t>
        </w:r>
      </w:hyperlink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оперативного штаба в субъекте Российской Федерации по должностям;</w:t>
      </w:r>
    </w:p>
    <w:p w:rsidR="0035463A" w:rsidRPr="0035463A" w:rsidRDefault="0035463A" w:rsidP="00354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е) </w:t>
      </w:r>
      <w:hyperlink r:id="rId37" w:anchor="block_118" w:history="1">
        <w:r w:rsidRPr="0035463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утратил силу</w:t>
        </w:r>
      </w:hyperlink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с 1 октября 2009 г.</w:t>
      </w:r>
    </w:p>
    <w:p w:rsidR="0035463A" w:rsidRPr="0035463A" w:rsidRDefault="0035463A" w:rsidP="0035463A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См. текст </w:t>
      </w:r>
      <w:hyperlink r:id="rId38" w:anchor="block_10061" w:history="1">
        <w:r w:rsidRPr="0035463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подпункта "е" пункта 10</w:t>
        </w:r>
      </w:hyperlink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11. Образовать для организационного и материально-технического обеспечения деятельности Комитета, Федерального оперативного штаба и оперативных штабов в субъектах Российской Федерации:</w:t>
      </w:r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 в составе Федеральной службы безопасности Российской Федерации - аппарат Национального антитеррористического комитета;</w:t>
      </w:r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б) в органах федеральной службы безопасности - аппараты соответствующих оперативных штабов.</w:t>
      </w:r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12. Установить, что:</w:t>
      </w:r>
    </w:p>
    <w:p w:rsidR="0035463A" w:rsidRPr="0035463A" w:rsidRDefault="0035463A" w:rsidP="00354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 </w:t>
      </w:r>
      <w:hyperlink r:id="rId39" w:history="1">
        <w:r w:rsidRPr="0035463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положение</w:t>
        </w:r>
      </w:hyperlink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об антитеррористической комиссии в субъекте Российской Федерации и ее </w:t>
      </w:r>
      <w:hyperlink r:id="rId40" w:history="1">
        <w:r w:rsidRPr="0035463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регламент</w:t>
        </w:r>
      </w:hyperlink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утверждаются председателем Комитета;</w:t>
      </w:r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б) организационное и материально-техническое обеспечение деятельности антитеррористических комиссий в субъектах Российской Федерации осуществляется высшими должностными лицами (руководителями высших исполнительных органов государственной власти) субъектов Российской Федерации.</w:t>
      </w:r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13. Увеличить штатную численность центрального аппарата:</w:t>
      </w:r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 Федеральной службы безопасности Российской Федерации - на 300 единиц;</w:t>
      </w:r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б) Федеральной службы охраны Российской Федерации - на 7 единиц.</w:t>
      </w:r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14. Установить, что:</w:t>
      </w:r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 структура аппаратов Комитета, Федерального оперативного штаба и оперативных штабов в субъектах Российской Федерации, штатная численность указанных аппаратов и порядок их комплектования определяются директором Федеральной службы безопасности Российской Федерации;</w:t>
      </w:r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б) должности в аппаратах Комитета, Федерального оперативного штаба и оперативных штабов в субъектах Российской Федерации подлежат замещению федеральными государственными служащими, в том числе военнослужащими органов федеральной службы безопасности, а также прикомандированными к Федеральной службе </w:t>
      </w: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безопасности Российской Федерации военнослужащими и сотрудниками федеральных органов исполнительной власти по согласованию с такими органами.</w:t>
      </w:r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15. Председателю Комитета, руководителям Федерального оперативного штаба и оперативных штабов в субъектах Российской Федерации в месячный срок утвердить их персональный состав.</w:t>
      </w:r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16. Председателю Комитета:</w:t>
      </w:r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 в 2-месячный срок утвердить:</w:t>
      </w:r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положения о Федеральном оперативном штабе и оперативных штабах в субъектах Российской Федерации;</w:t>
      </w:r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положения об аппаратах Комитета, Федерального оперативного штаба и оперативных штабов в субъектах Российской Федерации, а также их структуру;</w:t>
      </w:r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б) в 3-месячный срок внести в установленном порядке предложения по совершенствованию управления контртеррористическими операциями на территории </w:t>
      </w:r>
      <w:proofErr w:type="gramStart"/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Северо-Кавказского</w:t>
      </w:r>
      <w:proofErr w:type="gramEnd"/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региона Российской Федерации;</w:t>
      </w:r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в) в 4-месячный срок утвердить положение об антитеррористической комиссии в субъекте Российской Федерации и ее регламент.</w:t>
      </w:r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17. Правительству Российской Федерации:</w:t>
      </w:r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 в 2-месячный срок представить предложения по приведению актов Президента Российской Федерации в соответствие с настоящим Указом;</w:t>
      </w:r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б) в 3-месячный срок решить в установленном порядке финансовые, материально-технические и иные вопросы, связанные с реализацией настоящего Указа;</w:t>
      </w:r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в) привести свои акты в соответствие с настоящим Указом.</w:t>
      </w:r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18. Федеральной службе безопасности Российской Федерации в 2-месячный срок представить в установленном порядке предложения:</w:t>
      </w:r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 о внесении изменений в Положение о Федеральной службе безопасности Российской Федерации;</w:t>
      </w:r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б) о внесении изменений в перечень воинских должностей, подлежащих замещению высшими офицерами в органах федеральной службы безопасности;</w:t>
      </w:r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в) об изменении общего количества воинских должностей, подлежащих замещению полковниками (капитанами 1 ранга) в органах федеральной службы безопасности.</w:t>
      </w:r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19. Признать утратившими силу:</w:t>
      </w:r>
    </w:p>
    <w:p w:rsidR="0035463A" w:rsidRPr="0035463A" w:rsidRDefault="0035463A" w:rsidP="00354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41" w:history="1">
        <w:r w:rsidRPr="0035463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распоряжение</w:t>
        </w:r>
      </w:hyperlink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 Президента Российской Федерации от 13 сентября 2004 г. N 421-рп "Об образовании Комиссии по вопросам координации деятельности федеральных органов </w:t>
      </w: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исполнительной власти в Южном федеральном округе" (Собрание законодательства Российской Федерации, 2004, N 38, ст. 3792);</w:t>
      </w:r>
    </w:p>
    <w:p w:rsidR="0035463A" w:rsidRPr="0035463A" w:rsidRDefault="0035463A" w:rsidP="00354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42" w:history="1">
        <w:r w:rsidRPr="0035463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распоряжение</w:t>
        </w:r>
      </w:hyperlink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Президента Российской Федерации от 29 октября 2004 г. N 511-рп "О внесении изменений в состав Комиссии по вопросам координации деятельности федеральных органов исполнительной власти в Южном федеральном округе, утвержденный распоряжением Президента Российской Федерации от 13 сентября 2004 г. N 421-рп" (Собрание законодательства Российской Федерации, 2004, N 44, ст. 4345);</w:t>
      </w:r>
    </w:p>
    <w:p w:rsidR="0035463A" w:rsidRPr="0035463A" w:rsidRDefault="0035463A" w:rsidP="00354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43" w:history="1">
        <w:r w:rsidRPr="0035463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распоряжение</w:t>
        </w:r>
      </w:hyperlink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Президента Российской Федерации от 18 февраля 2005 г. N 62-рп "О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2005, N 8, ст. 646).</w:t>
      </w:r>
    </w:p>
    <w:p w:rsidR="0035463A" w:rsidRPr="0035463A" w:rsidRDefault="0035463A" w:rsidP="00354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20. Настоящий Указ вступает в силу со дня </w:t>
      </w:r>
      <w:hyperlink r:id="rId44" w:history="1">
        <w:r w:rsidRPr="0035463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вступления в силу</w:t>
        </w:r>
      </w:hyperlink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 "О противодействии терроризму".</w:t>
      </w:r>
    </w:p>
    <w:p w:rsidR="0035463A" w:rsidRPr="0035463A" w:rsidRDefault="0035463A" w:rsidP="00354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5463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35463A" w:rsidRPr="0035463A" w:rsidTr="0035463A">
        <w:tc>
          <w:tcPr>
            <w:tcW w:w="3300" w:type="pct"/>
            <w:shd w:val="clear" w:color="auto" w:fill="FFFFFF"/>
            <w:vAlign w:val="bottom"/>
            <w:hideMark/>
          </w:tcPr>
          <w:p w:rsidR="0035463A" w:rsidRPr="0035463A" w:rsidRDefault="0035463A" w:rsidP="003546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 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35463A" w:rsidRPr="0035463A" w:rsidRDefault="0035463A" w:rsidP="0035463A">
            <w:pPr>
              <w:spacing w:before="75" w:after="75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5463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В. Путин</w:t>
            </w:r>
          </w:p>
        </w:tc>
      </w:tr>
    </w:tbl>
    <w:p w:rsidR="0035463A" w:rsidRPr="0035463A" w:rsidRDefault="0035463A" w:rsidP="00354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5463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Москва, Кремль</w:t>
      </w:r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15 февраля 2006 г.</w:t>
      </w:r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N 116</w:t>
      </w:r>
    </w:p>
    <w:p w:rsidR="0035463A" w:rsidRPr="0035463A" w:rsidRDefault="0035463A" w:rsidP="00354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5463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5463A" w:rsidRPr="0035463A" w:rsidRDefault="0035463A" w:rsidP="003546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35463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 xml:space="preserve">Положение о Национальном антитеррористическом </w:t>
      </w:r>
      <w:proofErr w:type="gramStart"/>
      <w:r w:rsidRPr="0035463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комитете</w:t>
      </w:r>
      <w:r w:rsidRPr="0035463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(</w:t>
      </w:r>
      <w:proofErr w:type="gramEnd"/>
      <w:r w:rsidRPr="0035463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утв. </w:t>
      </w:r>
      <w:hyperlink r:id="rId45" w:history="1">
        <w:r w:rsidRPr="0035463A">
          <w:rPr>
            <w:rFonts w:ascii="Times New Roman" w:eastAsia="Times New Roman" w:hAnsi="Times New Roman" w:cs="Times New Roman"/>
            <w:b/>
            <w:bCs/>
            <w:color w:val="3272C0"/>
            <w:sz w:val="30"/>
            <w:szCs w:val="30"/>
            <w:lang w:eastAsia="ru-RU"/>
          </w:rPr>
          <w:t>Указом</w:t>
        </w:r>
      </w:hyperlink>
      <w:r w:rsidRPr="0035463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 Президента РФ от 15 февраля 2006 г. N 116)</w:t>
      </w:r>
    </w:p>
    <w:p w:rsidR="0035463A" w:rsidRPr="0035463A" w:rsidRDefault="0035463A" w:rsidP="00354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5463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5463A" w:rsidRPr="0035463A" w:rsidRDefault="0035463A" w:rsidP="00354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46" w:anchor="block_1001" w:history="1">
        <w:r w:rsidRPr="0035463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Подпункт "а" пункта 10</w:t>
        </w:r>
      </w:hyperlink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утвердивший настоящее Положение, признан </w:t>
      </w:r>
      <w:hyperlink r:id="rId47" w:anchor="block_1101" w:history="1">
        <w:r w:rsidRPr="0035463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утратившим силу</w:t>
        </w:r>
      </w:hyperlink>
    </w:p>
    <w:p w:rsidR="0035463A" w:rsidRPr="0035463A" w:rsidRDefault="0035463A" w:rsidP="0035463A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См. текст </w:t>
      </w:r>
      <w:hyperlink r:id="rId48" w:anchor="block_1000" w:history="1">
        <w:r w:rsidRPr="0035463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Положения</w:t>
        </w:r>
      </w:hyperlink>
    </w:p>
    <w:p w:rsidR="0035463A" w:rsidRPr="0035463A" w:rsidRDefault="0035463A" w:rsidP="00354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5463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5463A" w:rsidRPr="0035463A" w:rsidRDefault="0035463A" w:rsidP="003546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35463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Состав</w:t>
      </w:r>
      <w:r w:rsidRPr="0035463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 xml:space="preserve">Национального антитеррористического комитета по </w:t>
      </w:r>
      <w:proofErr w:type="gramStart"/>
      <w:r w:rsidRPr="0035463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должностям</w:t>
      </w:r>
      <w:r w:rsidRPr="0035463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(</w:t>
      </w:r>
      <w:proofErr w:type="gramEnd"/>
      <w:r w:rsidRPr="0035463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утв. </w:t>
      </w:r>
      <w:hyperlink r:id="rId49" w:history="1">
        <w:r w:rsidRPr="0035463A">
          <w:rPr>
            <w:rFonts w:ascii="Times New Roman" w:eastAsia="Times New Roman" w:hAnsi="Times New Roman" w:cs="Times New Roman"/>
            <w:b/>
            <w:bCs/>
            <w:color w:val="3272C0"/>
            <w:sz w:val="30"/>
            <w:szCs w:val="30"/>
            <w:lang w:eastAsia="ru-RU"/>
          </w:rPr>
          <w:t>Указом</w:t>
        </w:r>
      </w:hyperlink>
      <w:r w:rsidRPr="0035463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 Президента РФ от 15 февраля 2006 г. N 116)</w:t>
      </w:r>
    </w:p>
    <w:p w:rsidR="0035463A" w:rsidRPr="0035463A" w:rsidRDefault="0035463A" w:rsidP="0035463A">
      <w:pPr>
        <w:pBdr>
          <w:bottom w:val="dotted" w:sz="6" w:space="0" w:color="3272C0"/>
        </w:pBdr>
        <w:shd w:val="clear" w:color="auto" w:fill="FFFFFF"/>
        <w:spacing w:after="300" w:line="240" w:lineRule="auto"/>
        <w:outlineLvl w:val="3"/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>С изменениями и дополнениями от:</w:t>
      </w:r>
    </w:p>
    <w:p w:rsidR="0035463A" w:rsidRPr="0035463A" w:rsidRDefault="0035463A" w:rsidP="00354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 августа 2006 г., 4 ноября 2007 г., 8 августа 2008 г., 22 апреля, 8 октября 2010 г.</w:t>
      </w:r>
    </w:p>
    <w:p w:rsidR="0035463A" w:rsidRPr="0035463A" w:rsidRDefault="0035463A" w:rsidP="00354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5463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5463A" w:rsidRPr="0035463A" w:rsidRDefault="0035463A" w:rsidP="00354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50" w:anchor="block_1002" w:history="1">
        <w:r w:rsidRPr="0035463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Подпункт "б" пункта 10</w:t>
        </w:r>
      </w:hyperlink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утвердивший настоящий Состав, признан </w:t>
      </w:r>
      <w:hyperlink r:id="rId51" w:anchor="block_21" w:history="1">
        <w:r w:rsidRPr="0035463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утратившим силу</w:t>
        </w:r>
      </w:hyperlink>
    </w:p>
    <w:p w:rsidR="0035463A" w:rsidRPr="0035463A" w:rsidRDefault="0035463A" w:rsidP="0035463A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См. текст </w:t>
      </w:r>
      <w:hyperlink r:id="rId52" w:anchor="block_2000" w:history="1">
        <w:r w:rsidRPr="0035463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Состава</w:t>
        </w:r>
      </w:hyperlink>
    </w:p>
    <w:p w:rsidR="0035463A" w:rsidRPr="0035463A" w:rsidRDefault="0035463A" w:rsidP="0035463A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См. </w:t>
      </w:r>
      <w:hyperlink r:id="rId53" w:anchor="block_1000" w:history="1">
        <w:r w:rsidRPr="0035463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состав</w:t>
        </w:r>
      </w:hyperlink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Национального антитеррористического комитета по должностям, утвержденный </w:t>
      </w:r>
      <w:hyperlink r:id="rId54" w:history="1">
        <w:r w:rsidRPr="0035463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Указом</w:t>
        </w:r>
      </w:hyperlink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Президента РФ от 2 сентября 2012 г. N 1258</w:t>
      </w:r>
    </w:p>
    <w:p w:rsidR="0035463A" w:rsidRPr="0035463A" w:rsidRDefault="0035463A" w:rsidP="00354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5463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5463A" w:rsidRPr="0035463A" w:rsidRDefault="0035463A" w:rsidP="0035463A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55" w:anchor="block_102" w:history="1">
        <w:r w:rsidRPr="0035463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Указом</w:t>
        </w:r>
      </w:hyperlink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Президента РФ от 8 августа 2008 г. N 1188 в состав внесены изменения</w:t>
      </w:r>
    </w:p>
    <w:p w:rsidR="0035463A" w:rsidRPr="0035463A" w:rsidRDefault="0035463A" w:rsidP="0035463A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56" w:anchor="block_3000" w:history="1">
        <w:r w:rsidRPr="0035463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См. текст состава в предыдущей редакции</w:t>
        </w:r>
      </w:hyperlink>
    </w:p>
    <w:p w:rsidR="0035463A" w:rsidRPr="0035463A" w:rsidRDefault="0035463A" w:rsidP="003546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35463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Состав</w:t>
      </w:r>
      <w:r w:rsidRPr="0035463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 xml:space="preserve">антитеррористической комиссии в субъекте Российской Федерации </w:t>
      </w:r>
      <w:r w:rsidRPr="0035463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lastRenderedPageBreak/>
        <w:t xml:space="preserve">по </w:t>
      </w:r>
      <w:proofErr w:type="gramStart"/>
      <w:r w:rsidRPr="0035463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должностям</w:t>
      </w:r>
      <w:r w:rsidRPr="0035463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(</w:t>
      </w:r>
      <w:proofErr w:type="gramEnd"/>
      <w:r w:rsidRPr="0035463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утв. </w:t>
      </w:r>
      <w:hyperlink r:id="rId57" w:history="1">
        <w:r w:rsidRPr="0035463A">
          <w:rPr>
            <w:rFonts w:ascii="Times New Roman" w:eastAsia="Times New Roman" w:hAnsi="Times New Roman" w:cs="Times New Roman"/>
            <w:b/>
            <w:bCs/>
            <w:color w:val="3272C0"/>
            <w:sz w:val="30"/>
            <w:szCs w:val="30"/>
            <w:lang w:eastAsia="ru-RU"/>
          </w:rPr>
          <w:t>Указом</w:t>
        </w:r>
      </w:hyperlink>
      <w:r w:rsidRPr="0035463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 Президента РФ от 15 февраля 2006 г. N 116)</w:t>
      </w:r>
    </w:p>
    <w:p w:rsidR="0035463A" w:rsidRPr="0035463A" w:rsidRDefault="0035463A" w:rsidP="0035463A">
      <w:pPr>
        <w:pBdr>
          <w:bottom w:val="dotted" w:sz="6" w:space="0" w:color="3272C0"/>
        </w:pBdr>
        <w:shd w:val="clear" w:color="auto" w:fill="FFFFFF"/>
        <w:spacing w:after="300" w:line="240" w:lineRule="auto"/>
        <w:outlineLvl w:val="3"/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>С изменениями и дополнениями от:</w:t>
      </w:r>
    </w:p>
    <w:p w:rsidR="0035463A" w:rsidRPr="0035463A" w:rsidRDefault="0035463A" w:rsidP="00354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 августа 2006 г., 8 августа 2008 г., 7 декабря 2016 г.</w:t>
      </w:r>
    </w:p>
    <w:p w:rsidR="0035463A" w:rsidRPr="0035463A" w:rsidRDefault="0035463A" w:rsidP="00354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5463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Высшее должностное лицо (руководитель высшего исполнительного органа государственной власти) субъекта Российской Федерации (председатель комиссии)</w:t>
      </w:r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Начальник территориального органа ФСБ России (заместитель председателя комиссии)</w:t>
      </w:r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Представитель законодательного (представительного) органа государственной власти субъекта Российской Федерации (по согласованию)</w:t>
      </w:r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Начальник территориального органа МВД России</w:t>
      </w:r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Начальник Главного управления МЧС России по субъекту Российской Федерации</w:t>
      </w:r>
    </w:p>
    <w:p w:rsidR="0035463A" w:rsidRPr="0035463A" w:rsidRDefault="0035463A" w:rsidP="00354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Абзац шестой </w:t>
      </w:r>
      <w:hyperlink r:id="rId58" w:anchor="block_2008" w:history="1">
        <w:r w:rsidRPr="0035463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утратил силу</w:t>
        </w:r>
      </w:hyperlink>
    </w:p>
    <w:p w:rsidR="0035463A" w:rsidRPr="0035463A" w:rsidRDefault="0035463A" w:rsidP="0035463A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См. текст </w:t>
      </w:r>
      <w:hyperlink r:id="rId59" w:anchor="block_3006" w:history="1">
        <w:r w:rsidRPr="0035463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абзаца шестого</w:t>
        </w:r>
      </w:hyperlink>
    </w:p>
    <w:p w:rsidR="0035463A" w:rsidRPr="0035463A" w:rsidRDefault="0035463A" w:rsidP="00354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Начальник Центра специальной связи и информации ФСО России в субъекте Российской Федерации</w:t>
      </w:r>
      <w:hyperlink r:id="rId60" w:anchor="block_911" w:history="1">
        <w:r w:rsidRPr="0035463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*</w:t>
        </w:r>
      </w:hyperlink>
    </w:p>
    <w:p w:rsidR="0035463A" w:rsidRPr="0035463A" w:rsidRDefault="0035463A" w:rsidP="00354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5463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_____________________________</w:t>
      </w:r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 По решению председателя антитеррористической комиссии в субъекте Российской Федерации в состав комиссии могут включаться иные должностные лица федеральных органов исполнительной власти, территориальных органов федеральных органов исполнительной власти и органов исполнительной власти субъекта Российской Федерации по согласованию с соответствующими органами.</w:t>
      </w:r>
    </w:p>
    <w:p w:rsidR="0035463A" w:rsidRPr="0035463A" w:rsidRDefault="0035463A" w:rsidP="00354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5463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5463A" w:rsidRPr="0035463A" w:rsidRDefault="0035463A" w:rsidP="0035463A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61" w:anchor="block_1009" w:history="1">
        <w:r w:rsidRPr="0035463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Указом</w:t>
        </w:r>
      </w:hyperlink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Президента РФ от 7 декабря 2016 г. N 657 в Состав внесены изменения</w:t>
      </w:r>
    </w:p>
    <w:p w:rsidR="0035463A" w:rsidRPr="0035463A" w:rsidRDefault="0035463A" w:rsidP="0035463A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62" w:anchor="block_4000" w:history="1">
        <w:r w:rsidRPr="0035463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См. текст Состава в предыдущей редакции</w:t>
        </w:r>
      </w:hyperlink>
    </w:p>
    <w:p w:rsidR="0035463A" w:rsidRPr="0035463A" w:rsidRDefault="0035463A" w:rsidP="0035463A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</w:t>
      </w:r>
    </w:p>
    <w:p w:rsidR="0035463A" w:rsidRPr="0035463A" w:rsidRDefault="0035463A" w:rsidP="003546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35463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Состав</w:t>
      </w:r>
      <w:r w:rsidRPr="0035463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 xml:space="preserve">Федерального оперативного штаба по </w:t>
      </w:r>
      <w:proofErr w:type="gramStart"/>
      <w:r w:rsidRPr="0035463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должностям</w:t>
      </w:r>
      <w:r w:rsidRPr="0035463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(</w:t>
      </w:r>
      <w:proofErr w:type="gramEnd"/>
      <w:r w:rsidRPr="0035463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утв. </w:t>
      </w:r>
      <w:hyperlink r:id="rId63" w:history="1">
        <w:r w:rsidRPr="0035463A">
          <w:rPr>
            <w:rFonts w:ascii="Times New Roman" w:eastAsia="Times New Roman" w:hAnsi="Times New Roman" w:cs="Times New Roman"/>
            <w:b/>
            <w:bCs/>
            <w:color w:val="3272C0"/>
            <w:sz w:val="30"/>
            <w:szCs w:val="30"/>
            <w:lang w:eastAsia="ru-RU"/>
          </w:rPr>
          <w:t>Указом</w:t>
        </w:r>
      </w:hyperlink>
      <w:r w:rsidRPr="0035463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 Президента РФ от 15 февраля 2006 г. N 116)</w:t>
      </w:r>
    </w:p>
    <w:p w:rsidR="0035463A" w:rsidRPr="0035463A" w:rsidRDefault="0035463A" w:rsidP="0035463A">
      <w:pPr>
        <w:pBdr>
          <w:bottom w:val="dotted" w:sz="6" w:space="0" w:color="3272C0"/>
        </w:pBdr>
        <w:shd w:val="clear" w:color="auto" w:fill="FFFFFF"/>
        <w:spacing w:after="300" w:line="240" w:lineRule="auto"/>
        <w:outlineLvl w:val="3"/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>С изменениями и дополнениями от:</w:t>
      </w:r>
    </w:p>
    <w:p w:rsidR="0035463A" w:rsidRPr="0035463A" w:rsidRDefault="0035463A" w:rsidP="00354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 августа 2006 г., 4 ноября 2007 г., 8 августа 2008 г., 4 июня 2009 г., 2 сентября 2012 г., 26 июня 2013 г., 27 июня 2014 г., 7 декабря 2016 г.</w:t>
      </w:r>
    </w:p>
    <w:p w:rsidR="0035463A" w:rsidRPr="0035463A" w:rsidRDefault="0035463A" w:rsidP="00354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5463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Руководитель штаба</w:t>
      </w:r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Министр внутренних дел Российской Федерации (заместитель руководителя штаба)</w:t>
      </w:r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Заместитель директора ФСБ России - руководитель аппарата Национального антитеррористического комитета (заместитель руководителя штаба)</w:t>
      </w:r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Министр обороны Российской Федерации</w:t>
      </w:r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Министр Российской Федерации по делам гражданской обороны, чрезвычайным ситуациям и ликвидации последствий стихийных бедствий</w:t>
      </w:r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Министр иностранных дел Российской Федерации</w:t>
      </w:r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Директор СВР России</w:t>
      </w:r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Директор ФСКН России</w:t>
      </w:r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Директор ФСО России</w:t>
      </w:r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Директор </w:t>
      </w:r>
      <w:proofErr w:type="spellStart"/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Росфинмониторинга</w:t>
      </w:r>
      <w:proofErr w:type="spellEnd"/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Начальник Генерального штаба Вооруженных Сил Российской Федерации - первый заместитель Министра обороны Российской Федерации</w:t>
      </w:r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Заместитель Секретаря Совета Безопасности Российской Федерации</w:t>
      </w:r>
    </w:p>
    <w:p w:rsidR="0035463A" w:rsidRPr="0035463A" w:rsidRDefault="0035463A" w:rsidP="00354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Абзац тринадцатый </w:t>
      </w:r>
      <w:hyperlink r:id="rId64" w:anchor="block_1091" w:history="1">
        <w:r w:rsidRPr="0035463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утратил силу</w:t>
        </w:r>
      </w:hyperlink>
    </w:p>
    <w:p w:rsidR="0035463A" w:rsidRPr="0035463A" w:rsidRDefault="0035463A" w:rsidP="0035463A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См. текст </w:t>
      </w:r>
      <w:hyperlink r:id="rId65" w:anchor="block_4013" w:history="1">
        <w:r w:rsidRPr="0035463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абзаца тринадцатого</w:t>
        </w:r>
      </w:hyperlink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Председатель Следственного комитета Российской Федерации</w:t>
      </w:r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Директор </w:t>
      </w:r>
      <w:proofErr w:type="spellStart"/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Росгвардии</w:t>
      </w:r>
      <w:proofErr w:type="spellEnd"/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- главнокомандующий войсками национальной гвардии Российской Федерации</w:t>
      </w:r>
    </w:p>
    <w:p w:rsidR="0035463A" w:rsidRPr="0035463A" w:rsidRDefault="0035463A" w:rsidP="00354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5463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5463A" w:rsidRPr="0035463A" w:rsidRDefault="0035463A" w:rsidP="0035463A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Состав изменен с 25 ноября 2019 г. - </w:t>
      </w:r>
      <w:hyperlink r:id="rId66" w:anchor="block_1" w:history="1">
        <w:r w:rsidRPr="0035463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Указ</w:t>
        </w:r>
      </w:hyperlink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Президента России от 25 ноября 2019 г. N 569</w:t>
      </w:r>
    </w:p>
    <w:p w:rsidR="0035463A" w:rsidRPr="0035463A" w:rsidRDefault="0035463A" w:rsidP="0035463A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67" w:anchor="block_5000" w:history="1">
        <w:r w:rsidRPr="0035463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См. предыдущую редакцию</w:t>
        </w:r>
      </w:hyperlink>
    </w:p>
    <w:p w:rsidR="0035463A" w:rsidRPr="0035463A" w:rsidRDefault="0035463A" w:rsidP="003546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35463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Состав</w:t>
      </w:r>
      <w:r w:rsidRPr="0035463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 xml:space="preserve">оперативного штаба в субъекте Российской Федерации по </w:t>
      </w:r>
      <w:proofErr w:type="gramStart"/>
      <w:r w:rsidRPr="0035463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должностям</w:t>
      </w:r>
      <w:r w:rsidRPr="0035463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(</w:t>
      </w:r>
      <w:proofErr w:type="gramEnd"/>
      <w:r w:rsidRPr="0035463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утв. </w:t>
      </w:r>
      <w:hyperlink r:id="rId68" w:history="1">
        <w:r w:rsidRPr="0035463A">
          <w:rPr>
            <w:rFonts w:ascii="Times New Roman" w:eastAsia="Times New Roman" w:hAnsi="Times New Roman" w:cs="Times New Roman"/>
            <w:b/>
            <w:bCs/>
            <w:color w:val="3272C0"/>
            <w:sz w:val="30"/>
            <w:szCs w:val="30"/>
            <w:lang w:eastAsia="ru-RU"/>
          </w:rPr>
          <w:t>Указом</w:t>
        </w:r>
      </w:hyperlink>
      <w:r w:rsidRPr="0035463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 Президента РФ от 15 февраля 2006 г. N 116)</w:t>
      </w:r>
    </w:p>
    <w:p w:rsidR="0035463A" w:rsidRPr="0035463A" w:rsidRDefault="0035463A" w:rsidP="0035463A">
      <w:pPr>
        <w:pBdr>
          <w:bottom w:val="dotted" w:sz="6" w:space="0" w:color="3272C0"/>
        </w:pBdr>
        <w:shd w:val="clear" w:color="auto" w:fill="FFFFFF"/>
        <w:spacing w:after="300" w:line="240" w:lineRule="auto"/>
        <w:outlineLvl w:val="3"/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>С изменениями и дополнениями от:</w:t>
      </w:r>
    </w:p>
    <w:p w:rsidR="0035463A" w:rsidRPr="0035463A" w:rsidRDefault="0035463A" w:rsidP="00354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 августа 2006 г., 8 августа 2008 г., 10 ноября 2009 г., 29 июля 2017 г., 25 ноября 2019 г.</w:t>
      </w:r>
    </w:p>
    <w:p w:rsidR="0035463A" w:rsidRPr="0035463A" w:rsidRDefault="0035463A" w:rsidP="00354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5463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5463A" w:rsidRPr="0035463A" w:rsidRDefault="0035463A" w:rsidP="00354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Начальник территориального органа ФСБ России (руководитель </w:t>
      </w:r>
      <w:proofErr w:type="gramStart"/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штаба)</w:t>
      </w:r>
      <w:hyperlink r:id="rId69" w:anchor="block_1112" w:history="1">
        <w:r w:rsidRPr="0035463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*</w:t>
        </w:r>
        <w:proofErr w:type="gramEnd"/>
      </w:hyperlink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Начальник территориального органа МВД России (заместитель руководителя штаба)</w:t>
      </w:r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Начальник Главного управления МЧС России по субъекту Российской Федерации</w:t>
      </w:r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Представитель Вооруженных Сил Российской Федерации (по согласованию)</w:t>
      </w:r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Начальник территориального органа ФСКН России</w:t>
      </w:r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Начальник Центра специальной связи и информации ФСО России в субъекте Российской Федерации</w:t>
      </w:r>
    </w:p>
    <w:p w:rsidR="0035463A" w:rsidRPr="0035463A" w:rsidRDefault="0035463A" w:rsidP="00354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Заместитель высшего должностного лица (руководителя высшего исполнительного органа государственной власти) субъекта Российской Федерации</w:t>
      </w:r>
      <w:hyperlink r:id="rId70" w:anchor="block_912" w:history="1">
        <w:r w:rsidRPr="0035463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**</w:t>
        </w:r>
      </w:hyperlink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Начальник территориального органа </w:t>
      </w:r>
      <w:proofErr w:type="spellStart"/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Росгвардии</w:t>
      </w:r>
      <w:proofErr w:type="spellEnd"/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Руководитель следственного органа Следственного комитета Российской Федерации по субъекту Российской Федерации</w:t>
      </w:r>
    </w:p>
    <w:p w:rsidR="0035463A" w:rsidRPr="0035463A" w:rsidRDefault="0035463A" w:rsidP="00354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5463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_____________________________</w:t>
      </w:r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 Если председателем Национального антитеррористического комитета не принято иное решение.</w:t>
      </w:r>
    </w:p>
    <w:p w:rsidR="0035463A" w:rsidRPr="0035463A" w:rsidRDefault="0035463A" w:rsidP="0035463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46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** По решению руководителя оперативного штаба в субъекте Российской Федерации в состав штаба могут включаться иные должностные лица федеральных органов исполнительной власти, территориальных органов федеральных органов исполнительной власти и органов исполнительной власти субъекта Российской Федерации по согласованию с соответствующими органами.</w:t>
      </w:r>
    </w:p>
    <w:p w:rsidR="0035463A" w:rsidRPr="0035463A" w:rsidRDefault="0035463A" w:rsidP="00354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5463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5463A" w:rsidRPr="0035463A" w:rsidRDefault="0035463A" w:rsidP="003546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35463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Состав</w:t>
      </w:r>
      <w:r w:rsidRPr="0035463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 xml:space="preserve">оперативного штаба в Чеченской Республике по </w:t>
      </w:r>
      <w:proofErr w:type="gramStart"/>
      <w:r w:rsidRPr="0035463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должностям</w:t>
      </w:r>
      <w:r w:rsidRPr="0035463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(</w:t>
      </w:r>
      <w:proofErr w:type="gramEnd"/>
      <w:r w:rsidRPr="0035463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утв. </w:t>
      </w:r>
      <w:hyperlink r:id="rId71" w:history="1">
        <w:r w:rsidRPr="0035463A">
          <w:rPr>
            <w:rFonts w:ascii="Times New Roman" w:eastAsia="Times New Roman" w:hAnsi="Times New Roman" w:cs="Times New Roman"/>
            <w:b/>
            <w:bCs/>
            <w:color w:val="3272C0"/>
            <w:sz w:val="30"/>
            <w:szCs w:val="30"/>
            <w:lang w:eastAsia="ru-RU"/>
          </w:rPr>
          <w:t>Указом</w:t>
        </w:r>
      </w:hyperlink>
      <w:r w:rsidRPr="0035463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 Президента РФ от 15 февраля 2006 г. N 116)</w:t>
      </w:r>
    </w:p>
    <w:p w:rsidR="00A1530B" w:rsidRDefault="00A1530B">
      <w:bookmarkStart w:id="1" w:name="_GoBack"/>
      <w:bookmarkEnd w:id="1"/>
    </w:p>
    <w:sectPr w:rsidR="00A153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63A"/>
    <w:rsid w:val="0035463A"/>
    <w:rsid w:val="00A1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85FC23-39CD-4C67-B9F5-5BD4DB72A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87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8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7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36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18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0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51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96317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52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17797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94178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2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96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20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48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75512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67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40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10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9462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224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3462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61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42541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81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28226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79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2117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95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21353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58223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85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94805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86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6508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377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5227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465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55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25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334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6019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60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84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29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36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72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51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51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58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752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74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40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36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1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63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5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88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83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47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60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57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85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10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11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00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56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07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0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61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1772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2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7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23298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8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393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725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72626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09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53102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00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49595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63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73605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87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79074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6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76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ase.garant.ru/5755225/570510676b9f8a0ea7d231171343d0bb/" TargetMode="External"/><Relationship Id="rId18" Type="http://schemas.openxmlformats.org/officeDocument/2006/relationships/hyperlink" Target="https://base.garant.ru/189837/f2b5f10668c984469dec79364629792b/" TargetMode="External"/><Relationship Id="rId26" Type="http://schemas.openxmlformats.org/officeDocument/2006/relationships/hyperlink" Target="https://base.garant.ru/57404522/212104c7c9f5357591b72824142e2c7f/" TargetMode="External"/><Relationship Id="rId39" Type="http://schemas.openxmlformats.org/officeDocument/2006/relationships/hyperlink" Target="https://base.garant.ru/72233078/" TargetMode="External"/><Relationship Id="rId21" Type="http://schemas.openxmlformats.org/officeDocument/2006/relationships/hyperlink" Target="https://base.garant.ru/71291674/2251c38f1b71001c0a054ae4fdeacf77/" TargetMode="External"/><Relationship Id="rId34" Type="http://schemas.openxmlformats.org/officeDocument/2006/relationships/hyperlink" Target="https://base.garant.ru/12145028/38bfc478fb5fcbbcf15a6f5cf2dc11eb/" TargetMode="External"/><Relationship Id="rId42" Type="http://schemas.openxmlformats.org/officeDocument/2006/relationships/hyperlink" Target="https://base.garant.ru/6151630/" TargetMode="External"/><Relationship Id="rId47" Type="http://schemas.openxmlformats.org/officeDocument/2006/relationships/hyperlink" Target="https://base.garant.ru/71291674/2251c38f1b71001c0a054ae4fdeacf77/" TargetMode="External"/><Relationship Id="rId50" Type="http://schemas.openxmlformats.org/officeDocument/2006/relationships/hyperlink" Target="https://base.garant.ru/12145028/38bfc478fb5fcbbcf15a6f5cf2dc11eb/" TargetMode="External"/><Relationship Id="rId55" Type="http://schemas.openxmlformats.org/officeDocument/2006/relationships/hyperlink" Target="https://base.garant.ru/12161889/3f8966787edaa96a503595ab37189fdb/" TargetMode="External"/><Relationship Id="rId63" Type="http://schemas.openxmlformats.org/officeDocument/2006/relationships/hyperlink" Target="https://base.garant.ru/12145028/" TargetMode="External"/><Relationship Id="rId68" Type="http://schemas.openxmlformats.org/officeDocument/2006/relationships/hyperlink" Target="https://base.garant.ru/12145028/" TargetMode="External"/><Relationship Id="rId7" Type="http://schemas.openxmlformats.org/officeDocument/2006/relationships/hyperlink" Target="https://base.garant.ru/57404522/212104c7c9f5357591b72824142e2c7f/" TargetMode="External"/><Relationship Id="rId71" Type="http://schemas.openxmlformats.org/officeDocument/2006/relationships/hyperlink" Target="https://base.garant.ru/12145028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base.garant.ru/71733120/500b8cfdfd3c8b05c884d566d0c2012e/" TargetMode="External"/><Relationship Id="rId29" Type="http://schemas.openxmlformats.org/officeDocument/2006/relationships/hyperlink" Target="https://base.garant.ru/5755225/570510676b9f8a0ea7d231171343d0bb/" TargetMode="External"/><Relationship Id="rId11" Type="http://schemas.openxmlformats.org/officeDocument/2006/relationships/hyperlink" Target="https://base.garant.ru/12170775/89586f12aff96123e0f1ec97dd082adb/" TargetMode="External"/><Relationship Id="rId24" Type="http://schemas.openxmlformats.org/officeDocument/2006/relationships/hyperlink" Target="https://base.garant.ru/57404522/212104c7c9f5357591b72824142e2c7f/" TargetMode="External"/><Relationship Id="rId32" Type="http://schemas.openxmlformats.org/officeDocument/2006/relationships/hyperlink" Target="https://base.garant.ru/70221978/50aa03cf46edc58e7e1ed0ecfe2ff1b6/" TargetMode="External"/><Relationship Id="rId37" Type="http://schemas.openxmlformats.org/officeDocument/2006/relationships/hyperlink" Target="https://base.garant.ru/12170775/89586f12aff96123e0f1ec97dd082adb/" TargetMode="External"/><Relationship Id="rId40" Type="http://schemas.openxmlformats.org/officeDocument/2006/relationships/hyperlink" Target="https://base.garant.ru/72233076/" TargetMode="External"/><Relationship Id="rId45" Type="http://schemas.openxmlformats.org/officeDocument/2006/relationships/hyperlink" Target="https://base.garant.ru/12145028/" TargetMode="External"/><Relationship Id="rId53" Type="http://schemas.openxmlformats.org/officeDocument/2006/relationships/hyperlink" Target="https://base.garant.ru/70221978/50aa03cf46edc58e7e1ed0ecfe2ff1b6/" TargetMode="External"/><Relationship Id="rId58" Type="http://schemas.openxmlformats.org/officeDocument/2006/relationships/hyperlink" Target="https://base.garant.ru/71557482/f7ee959fd36b5699076b35abf4f52c5c/" TargetMode="External"/><Relationship Id="rId66" Type="http://schemas.openxmlformats.org/officeDocument/2006/relationships/hyperlink" Target="https://base.garant.ru/73052768/fab7df3a1a66a5793efc00be7b0b5b53/" TargetMode="External"/><Relationship Id="rId5" Type="http://schemas.openxmlformats.org/officeDocument/2006/relationships/hyperlink" Target="https://base.garant.ru/5218767/25ecd4e3291216e1ca4c757a206cb485/" TargetMode="External"/><Relationship Id="rId15" Type="http://schemas.openxmlformats.org/officeDocument/2006/relationships/hyperlink" Target="https://base.garant.ru/5755225/570510676b9f8a0ea7d231171343d0bb/" TargetMode="External"/><Relationship Id="rId23" Type="http://schemas.openxmlformats.org/officeDocument/2006/relationships/hyperlink" Target="https://base.garant.ru/71291674/2251c38f1b71001c0a054ae4fdeacf77/" TargetMode="External"/><Relationship Id="rId28" Type="http://schemas.openxmlformats.org/officeDocument/2006/relationships/hyperlink" Target="https://base.garant.ru/12170775/89586f12aff96123e0f1ec97dd082adb/" TargetMode="External"/><Relationship Id="rId36" Type="http://schemas.openxmlformats.org/officeDocument/2006/relationships/hyperlink" Target="https://base.garant.ru/12145028/38bfc478fb5fcbbcf15a6f5cf2dc11eb/" TargetMode="External"/><Relationship Id="rId49" Type="http://schemas.openxmlformats.org/officeDocument/2006/relationships/hyperlink" Target="https://base.garant.ru/12145028/" TargetMode="External"/><Relationship Id="rId57" Type="http://schemas.openxmlformats.org/officeDocument/2006/relationships/hyperlink" Target="https://base.garant.ru/12145028/" TargetMode="External"/><Relationship Id="rId61" Type="http://schemas.openxmlformats.org/officeDocument/2006/relationships/hyperlink" Target="https://base.garant.ru/71557484/53f89421bbdaf741eb2d1ecc4ddb4c33/" TargetMode="External"/><Relationship Id="rId10" Type="http://schemas.openxmlformats.org/officeDocument/2006/relationships/hyperlink" Target="https://base.garant.ru/12145408/888134b28b1397ffae87a0ab1e117954/" TargetMode="External"/><Relationship Id="rId19" Type="http://schemas.openxmlformats.org/officeDocument/2006/relationships/hyperlink" Target="https://base.garant.ru/5218767/25ecd4e3291216e1ca4c757a206cb485/" TargetMode="External"/><Relationship Id="rId31" Type="http://schemas.openxmlformats.org/officeDocument/2006/relationships/hyperlink" Target="https://base.garant.ru/57404522/212104c7c9f5357591b72824142e2c7f/" TargetMode="External"/><Relationship Id="rId44" Type="http://schemas.openxmlformats.org/officeDocument/2006/relationships/hyperlink" Target="https://base.garant.ru/12245408/" TargetMode="External"/><Relationship Id="rId52" Type="http://schemas.openxmlformats.org/officeDocument/2006/relationships/hyperlink" Target="https://base.garant.ru/58045022/7df86aff2adddb0adca77e1298c98977/" TargetMode="External"/><Relationship Id="rId60" Type="http://schemas.openxmlformats.org/officeDocument/2006/relationships/hyperlink" Target="https://base.garant.ru/12145028/38bfc478fb5fcbbcf15a6f5cf2dc11eb/" TargetMode="External"/><Relationship Id="rId65" Type="http://schemas.openxmlformats.org/officeDocument/2006/relationships/hyperlink" Target="https://base.garant.ru/57420060/44c7eb69460d6bd4ec31a1ad6e8a707a/" TargetMode="External"/><Relationship Id="rId73" Type="http://schemas.openxmlformats.org/officeDocument/2006/relationships/theme" Target="theme/theme1.xml"/><Relationship Id="rId4" Type="http://schemas.openxmlformats.org/officeDocument/2006/relationships/hyperlink" Target="https://base.garant.ru/189837/f2b5f10668c984469dec79364629792b/" TargetMode="External"/><Relationship Id="rId9" Type="http://schemas.openxmlformats.org/officeDocument/2006/relationships/hyperlink" Target="https://base.garant.ru/57404522/212104c7c9f5357591b72824142e2c7f/" TargetMode="External"/><Relationship Id="rId14" Type="http://schemas.openxmlformats.org/officeDocument/2006/relationships/hyperlink" Target="https://base.garant.ru/12170775/89586f12aff96123e0f1ec97dd082adb/" TargetMode="External"/><Relationship Id="rId22" Type="http://schemas.openxmlformats.org/officeDocument/2006/relationships/hyperlink" Target="https://base.garant.ru/57404522/212104c7c9f5357591b72824142e2c7f/" TargetMode="External"/><Relationship Id="rId27" Type="http://schemas.openxmlformats.org/officeDocument/2006/relationships/hyperlink" Target="https://base.garant.ru/12170775/89586f12aff96123e0f1ec97dd082adb/" TargetMode="External"/><Relationship Id="rId30" Type="http://schemas.openxmlformats.org/officeDocument/2006/relationships/hyperlink" Target="https://base.garant.ru/71291674/2251c38f1b71001c0a054ae4fdeacf77/" TargetMode="External"/><Relationship Id="rId35" Type="http://schemas.openxmlformats.org/officeDocument/2006/relationships/hyperlink" Target="https://base.garant.ru/12145028/38bfc478fb5fcbbcf15a6f5cf2dc11eb/" TargetMode="External"/><Relationship Id="rId43" Type="http://schemas.openxmlformats.org/officeDocument/2006/relationships/hyperlink" Target="https://base.garant.ru/6152944/" TargetMode="External"/><Relationship Id="rId48" Type="http://schemas.openxmlformats.org/officeDocument/2006/relationships/hyperlink" Target="https://base.garant.ru/57404522/212104c7c9f5357591b72824142e2c7f/" TargetMode="External"/><Relationship Id="rId56" Type="http://schemas.openxmlformats.org/officeDocument/2006/relationships/hyperlink" Target="https://base.garant.ru/5425502/d7090d72dc6823ec99295775f64d6013/" TargetMode="External"/><Relationship Id="rId64" Type="http://schemas.openxmlformats.org/officeDocument/2006/relationships/hyperlink" Target="https://base.garant.ru/71557484/53f89421bbdaf741eb2d1ecc4ddb4c33/" TargetMode="External"/><Relationship Id="rId69" Type="http://schemas.openxmlformats.org/officeDocument/2006/relationships/hyperlink" Target="https://base.garant.ru/12145028/38bfc478fb5fcbbcf15a6f5cf2dc11eb/" TargetMode="External"/><Relationship Id="rId8" Type="http://schemas.openxmlformats.org/officeDocument/2006/relationships/hyperlink" Target="https://base.garant.ru/71291674/2251c38f1b71001c0a054ae4fdeacf77/" TargetMode="External"/><Relationship Id="rId51" Type="http://schemas.openxmlformats.org/officeDocument/2006/relationships/hyperlink" Target="https://base.garant.ru/70221978/50aa03cf46edc58e7e1ed0ecfe2ff1b6/" TargetMode="External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base.garant.ru/12170775/89586f12aff96123e0f1ec97dd082adb/" TargetMode="External"/><Relationship Id="rId17" Type="http://schemas.openxmlformats.org/officeDocument/2006/relationships/hyperlink" Target="https://base.garant.ru/57413441/7bdf2147c96c2c33292474e416c9b615/" TargetMode="External"/><Relationship Id="rId25" Type="http://schemas.openxmlformats.org/officeDocument/2006/relationships/hyperlink" Target="https://base.garant.ru/71291674/2251c38f1b71001c0a054ae4fdeacf77/" TargetMode="External"/><Relationship Id="rId33" Type="http://schemas.openxmlformats.org/officeDocument/2006/relationships/hyperlink" Target="https://base.garant.ru/58045022/7df86aff2adddb0adca77e1298c98977/" TargetMode="External"/><Relationship Id="rId38" Type="http://schemas.openxmlformats.org/officeDocument/2006/relationships/hyperlink" Target="https://base.garant.ru/5755225/570510676b9f8a0ea7d231171343d0bb/" TargetMode="External"/><Relationship Id="rId46" Type="http://schemas.openxmlformats.org/officeDocument/2006/relationships/hyperlink" Target="https://base.garant.ru/12145028/38bfc478fb5fcbbcf15a6f5cf2dc11eb/" TargetMode="External"/><Relationship Id="rId59" Type="http://schemas.openxmlformats.org/officeDocument/2006/relationships/hyperlink" Target="https://base.garant.ru/57420060/44c7eb69460d6bd4ec31a1ad6e8a707a/" TargetMode="External"/><Relationship Id="rId67" Type="http://schemas.openxmlformats.org/officeDocument/2006/relationships/hyperlink" Target="https://base.garant.ru/77685970/" TargetMode="External"/><Relationship Id="rId20" Type="http://schemas.openxmlformats.org/officeDocument/2006/relationships/hyperlink" Target="https://base.garant.ru/189837/f2b5f10668c984469dec79364629792b/" TargetMode="External"/><Relationship Id="rId41" Type="http://schemas.openxmlformats.org/officeDocument/2006/relationships/hyperlink" Target="https://base.garant.ru/6151054/" TargetMode="External"/><Relationship Id="rId54" Type="http://schemas.openxmlformats.org/officeDocument/2006/relationships/hyperlink" Target="https://base.garant.ru/70221978/" TargetMode="External"/><Relationship Id="rId62" Type="http://schemas.openxmlformats.org/officeDocument/2006/relationships/hyperlink" Target="https://base.garant.ru/57420060/44c7eb69460d6bd4ec31a1ad6e8a707a/" TargetMode="External"/><Relationship Id="rId70" Type="http://schemas.openxmlformats.org/officeDocument/2006/relationships/hyperlink" Target="https://base.garant.ru/12145028/38bfc478fb5fcbbcf15a6f5cf2dc11eb/" TargetMode="External"/><Relationship Id="rId1" Type="http://schemas.openxmlformats.org/officeDocument/2006/relationships/styles" Target="styles.xml"/><Relationship Id="rId6" Type="http://schemas.openxmlformats.org/officeDocument/2006/relationships/hyperlink" Target="https://base.garant.ru/71291674/2251c38f1b71001c0a054ae4fdeacf7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3067</Words>
  <Characters>17484</Characters>
  <Application>Microsoft Office Word</Application>
  <DocSecurity>0</DocSecurity>
  <Lines>145</Lines>
  <Paragraphs>41</Paragraphs>
  <ScaleCrop>false</ScaleCrop>
  <Company>SPecialiST RePack</Company>
  <LinksUpToDate>false</LinksUpToDate>
  <CharactersWithSpaces>20510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2020-11-23T13:09:00Z</dcterms:created>
  <dcterms:modified xsi:type="dcterms:W3CDTF">2020-11-23T13:10:00Z</dcterms:modified>
</cp:coreProperties>
</file>